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B4" w:rsidRDefault="00D722B4" w:rsidP="00D722B4">
      <w:r>
        <w:t xml:space="preserve">DOĞU MARMARA KALKINMA </w:t>
      </w:r>
      <w:proofErr w:type="gramStart"/>
      <w:r>
        <w:t>AJANSI ,YENİ</w:t>
      </w:r>
      <w:proofErr w:type="gramEnd"/>
      <w:r>
        <w:t xml:space="preserve"> DESTEKLERİNİ SAKARYA’DA AÇIKLIYOR</w:t>
      </w:r>
    </w:p>
    <w:p w:rsidR="00D722B4" w:rsidRDefault="00D722B4" w:rsidP="00D722B4"/>
    <w:p w:rsidR="00D722B4" w:rsidRDefault="00D722B4" w:rsidP="00D722B4"/>
    <w:p w:rsidR="00D722B4" w:rsidRDefault="00D722B4" w:rsidP="00D722B4">
      <w:r>
        <w:t>Doğu Marmara Kalkınma Ajansı Doğu Marmara TR42 Düzey 2 Bölgesi için bölgesel kalkınma çalışmalarına devam ediyor.</w:t>
      </w:r>
    </w:p>
    <w:p w:rsidR="00D722B4" w:rsidRDefault="00D722B4" w:rsidP="00D722B4">
      <w:r>
        <w:t xml:space="preserve"> Ajans“Kalkınma Ajansları Proje ve Faaliyet Destekleme Yönetmeliği” çerçevesinde “2010 – 2013 TR42 Düzey 2 Bölge Planı” ve  “2011 Çalışma Programı” kapsamında, yeni destekleri hakkında 2 Mayıs’ta bilgilendirme toplantısı yapacak. Bu destekler hakkında ilk bilgi şöyle;</w:t>
      </w:r>
    </w:p>
    <w:p w:rsidR="00D722B4" w:rsidRDefault="00D722B4" w:rsidP="00D722B4">
      <w:r>
        <w:t>·         Kar amacı güden kuruluşlar için;</w:t>
      </w:r>
    </w:p>
    <w:p w:rsidR="00D722B4" w:rsidRDefault="00D722B4" w:rsidP="00D722B4">
      <w:proofErr w:type="gramStart"/>
      <w:r>
        <w:t>Ø  7</w:t>
      </w:r>
      <w:proofErr w:type="gramEnd"/>
      <w:r>
        <w:t xml:space="preserve">.000.000 TL. </w:t>
      </w:r>
      <w:proofErr w:type="gramStart"/>
      <w:r>
        <w:t>tutarındaki</w:t>
      </w:r>
      <w:proofErr w:type="gramEnd"/>
      <w:r>
        <w:t xml:space="preserve"> MARKA/11-03/KOBİ-KOBİ’lerin Rekabet Gücünün Artırılması Mali Destek Programı-2011’i,</w:t>
      </w:r>
    </w:p>
    <w:p w:rsidR="00D722B4" w:rsidRDefault="00D722B4" w:rsidP="00D722B4">
      <w:proofErr w:type="gramStart"/>
      <w:r>
        <w:t>Ø  5</w:t>
      </w:r>
      <w:proofErr w:type="gramEnd"/>
      <w:r>
        <w:t xml:space="preserve">.000.000 TL. </w:t>
      </w:r>
      <w:proofErr w:type="gramStart"/>
      <w:r>
        <w:t>tutarındaki</w:t>
      </w:r>
      <w:proofErr w:type="gramEnd"/>
      <w:r>
        <w:t xml:space="preserve"> MARKA/11-04/AR-GE/KAG-Araştırma-Geliştirme ve Yenilikçilik Mali Destek Programını (Kar Amacı Güden Kuruluşlar için),</w:t>
      </w:r>
    </w:p>
    <w:p w:rsidR="00D722B4" w:rsidRDefault="00D722B4" w:rsidP="00D722B4">
      <w:r>
        <w:t xml:space="preserve">·         Kar amacı gütmeyen kuruluşlar için; </w:t>
      </w:r>
    </w:p>
    <w:p w:rsidR="00D722B4" w:rsidRDefault="00D722B4" w:rsidP="00D722B4">
      <w:proofErr w:type="gramStart"/>
      <w:r>
        <w:t>Ø  4</w:t>
      </w:r>
      <w:proofErr w:type="gramEnd"/>
      <w:r>
        <w:t xml:space="preserve">.000.000 TL. </w:t>
      </w:r>
      <w:proofErr w:type="gramStart"/>
      <w:r>
        <w:t>tutarındaki</w:t>
      </w:r>
      <w:proofErr w:type="gramEnd"/>
      <w:r>
        <w:t xml:space="preserve"> MARKA/11-05/AR-GE/KAGM-Araştırma-Geliştirme ve Yenilikçilik Mali Destek Programını (Kar Amacı Gütmeyen Kuruluşlar için)</w:t>
      </w:r>
    </w:p>
    <w:p w:rsidR="00D722B4" w:rsidRDefault="00D722B4" w:rsidP="00D722B4">
      <w:r>
        <w:t xml:space="preserve"> 2011 yılı için Bölge’deki kar amacı güden ve gütmeyen kuruluşların bölgesel gelişmeye ivme kazandıracak projeleri için toplamda 16.000.000 TL. </w:t>
      </w:r>
      <w:proofErr w:type="gramStart"/>
      <w:r>
        <w:t>hibe</w:t>
      </w:r>
      <w:proofErr w:type="gramEnd"/>
      <w:r>
        <w:t xml:space="preserve"> edilecektir. </w:t>
      </w:r>
    </w:p>
    <w:p w:rsidR="00D722B4" w:rsidRDefault="00D722B4" w:rsidP="00D722B4">
      <w:r>
        <w:t xml:space="preserve"> </w:t>
      </w:r>
    </w:p>
    <w:p w:rsidR="00D722B4" w:rsidRDefault="00D722B4" w:rsidP="00D722B4">
      <w:r>
        <w:t xml:space="preserve">Bahse konu mali destek programlarına ilişkin olarak; Kocaeli, Sakarya, Yalova, Düzce ve Bolu illerinde “Bilgilendirme Toplantıları” düzenlenecektir. Bölgesel kalkınma çalışmalarımız kapsamında yürüttüğümüz mali destek programlarımızdan azami faydanın sağlanması potansiyel yararlanıcıların programların amaç ve önceliklerine uygun düşen projeler geliştirmesi ile mümkün </w:t>
      </w:r>
      <w:proofErr w:type="gramStart"/>
      <w:r>
        <w:t>olacaktır  2011</w:t>
      </w:r>
      <w:proofErr w:type="gramEnd"/>
      <w:r>
        <w:t xml:space="preserve"> yılı Mali Destek Programlarımıza ilişkin “Sakarya ili Bilgilendirme Toplantısı 2 Mayıs 2011 tarihinde Pazartesi günü saat 10.00’da </w:t>
      </w:r>
      <w:proofErr w:type="spellStart"/>
      <w:r>
        <w:t>SATSO’nun</w:t>
      </w:r>
      <w:proofErr w:type="spellEnd"/>
      <w:r>
        <w:t xml:space="preserve"> Salonu”nda gerçekleştirilecektir. </w:t>
      </w:r>
    </w:p>
    <w:p w:rsidR="00D722B4" w:rsidRDefault="00D722B4" w:rsidP="00D722B4">
      <w:r>
        <w:t xml:space="preserve">2011 yılı mali destek programlarını açıklayan </w:t>
      </w:r>
      <w:proofErr w:type="gramStart"/>
      <w:r>
        <w:t>MARKA  Başbakanlık</w:t>
      </w:r>
      <w:proofErr w:type="gramEnd"/>
      <w:r>
        <w:t xml:space="preserve"> Devlet Planlama Teşkilatı (DPT) Müsteşarlığı koordinasyonunda kuruldu.</w:t>
      </w:r>
    </w:p>
    <w:p w:rsidR="00D722B4" w:rsidRDefault="00D722B4" w:rsidP="00D722B4"/>
    <w:sectPr w:rsidR="00D72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22B4"/>
    <w:rsid w:val="00D7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271</Words>
  <Characters>1546</Characters>
  <Application>Microsoft Office Word</Application>
  <DocSecurity>0</DocSecurity>
  <Lines>12</Lines>
  <Paragraphs>3</Paragraphs>
  <ScaleCrop>false</ScaleCrop>
  <Company>HP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3</cp:revision>
  <dcterms:created xsi:type="dcterms:W3CDTF">2011-04-29T15:03:00Z</dcterms:created>
  <dcterms:modified xsi:type="dcterms:W3CDTF">2011-04-29T15:10:00Z</dcterms:modified>
</cp:coreProperties>
</file>